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7"/>
      </w:tblGrid>
      <w:tr w:rsidR="00CC5FAF" w:rsidRPr="007F46C8" w14:paraId="25D4931B" w14:textId="77777777" w:rsidTr="006555C6">
        <w:tc>
          <w:tcPr>
            <w:tcW w:w="1354" w:type="dxa"/>
            <w:shd w:val="clear" w:color="auto" w:fill="auto"/>
            <w:vAlign w:val="center"/>
          </w:tcPr>
          <w:p w14:paraId="37C71CA7" w14:textId="2A38670B" w:rsidR="00CC5FAF" w:rsidRPr="007F46C8" w:rsidRDefault="000319EA" w:rsidP="00FE40C1">
            <w:pPr>
              <w:rPr>
                <w:lang w:val="sr-Cyrl-RS"/>
              </w:rPr>
            </w:pPr>
            <w:bookmarkStart w:id="0" w:name="OLE_LINK3"/>
            <w:r>
              <w:rPr>
                <w:noProof/>
              </w:rPr>
              <w:drawing>
                <wp:inline distT="0" distB="0" distL="0" distR="0" wp14:anchorId="2CE4E001" wp14:editId="3E7F06E5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635" w:type="dxa"/>
            <w:shd w:val="clear" w:color="auto" w:fill="auto"/>
            <w:vAlign w:val="center"/>
          </w:tcPr>
          <w:p w14:paraId="6CA31340" w14:textId="77777777" w:rsidR="00CC5FAF" w:rsidRPr="00CC5FAF" w:rsidRDefault="00CC5FAF" w:rsidP="00FE40C1">
            <w:pPr>
              <w:rPr>
                <w:rFonts w:cs="Arial"/>
                <w:lang w:val="sr-Cyrl-RS"/>
              </w:rPr>
            </w:pPr>
            <w:r w:rsidRPr="00CC5FAF">
              <w:rPr>
                <w:rFonts w:cs="Arial"/>
                <w:lang w:val="sr-Cyrl-RS"/>
              </w:rPr>
              <w:t xml:space="preserve">Научно-стручно веће за </w:t>
            </w:r>
            <w:r w:rsidRPr="00CC5FAF">
              <w:rPr>
                <w:rFonts w:cs="Arial"/>
              </w:rPr>
              <w:t>друштвено-хуманистичк</w:t>
            </w:r>
            <w:r w:rsidRPr="00CC5FAF">
              <w:rPr>
                <w:rFonts w:cs="Arial"/>
                <w:lang w:val="sr-Cyrl-RS"/>
              </w:rPr>
              <w:t>е</w:t>
            </w:r>
            <w:r w:rsidRPr="00CC5FAF">
              <w:rPr>
                <w:rFonts w:cs="Arial"/>
              </w:rPr>
              <w:t xml:space="preserve"> наук</w:t>
            </w:r>
            <w:r w:rsidRPr="00CC5FAF">
              <w:rPr>
                <w:rFonts w:cs="Arial"/>
                <w:lang w:val="sr-Cyrl-RS"/>
              </w:rPr>
              <w:t>е</w:t>
            </w:r>
          </w:p>
          <w:p w14:paraId="47265D42" w14:textId="77777777" w:rsidR="00CC5FAF" w:rsidRPr="00CC5FAF" w:rsidRDefault="00CC5FAF" w:rsidP="008D267E">
            <w:pPr>
              <w:rPr>
                <w:lang w:val="sr-Cyrl-RS"/>
              </w:rPr>
            </w:pPr>
            <w:r w:rsidRPr="00CC5FAF">
              <w:rPr>
                <w:rFonts w:cs="Arial"/>
                <w:b/>
              </w:rPr>
              <w:t>Предмет:</w:t>
            </w:r>
            <w:r w:rsidRPr="00CC5FAF">
              <w:rPr>
                <w:rFonts w:cs="Arial"/>
              </w:rPr>
              <w:t xml:space="preserve"> Образац о испуњавању услова за избор у звање наставника</w:t>
            </w:r>
          </w:p>
        </w:tc>
      </w:tr>
    </w:tbl>
    <w:p w14:paraId="671C3C63" w14:textId="77777777" w:rsidR="00DC5B79" w:rsidRPr="00854FAA" w:rsidRDefault="00DC5B79" w:rsidP="00CC5FAF">
      <w:pPr>
        <w:rPr>
          <w:rFonts w:ascii="Verdana" w:hAnsi="Verdana" w:cs="Open Sans"/>
          <w:sz w:val="32"/>
          <w:szCs w:val="32"/>
          <w:lang w:val="ru-RU"/>
        </w:rPr>
      </w:pPr>
    </w:p>
    <w:p w14:paraId="41458A0A" w14:textId="77777777" w:rsidR="00DC5B79" w:rsidRPr="00E507E6" w:rsidRDefault="00DC5B79" w:rsidP="00E40C3D">
      <w:pPr>
        <w:rPr>
          <w:rFonts w:ascii="Verdana" w:hAnsi="Verdana" w:cs="Open Sans"/>
          <w:noProof/>
          <w:sz w:val="20"/>
          <w:szCs w:val="20"/>
          <w:lang w:val="ru-RU"/>
        </w:rPr>
      </w:pPr>
    </w:p>
    <w:p w14:paraId="23CD86F0" w14:textId="77777777" w:rsidR="00DC5B79" w:rsidRDefault="00DC5B79" w:rsidP="008D267E">
      <w:pPr>
        <w:rPr>
          <w:noProof/>
          <w:lang w:val="sr-Cyrl-RS"/>
        </w:rPr>
      </w:pPr>
      <w:r w:rsidRPr="00CC5FAF">
        <w:rPr>
          <w:b/>
          <w:noProof/>
          <w:lang w:val="sr-Cyrl-CS"/>
        </w:rPr>
        <w:t>Звање</w:t>
      </w:r>
      <w:r w:rsidRPr="00E507E6">
        <w:rPr>
          <w:noProof/>
          <w:lang w:val="sr-Cyrl-CS"/>
        </w:rPr>
        <w:t xml:space="preserve">: </w:t>
      </w:r>
      <w:r w:rsidR="008B3F99">
        <w:rPr>
          <w:noProof/>
          <w:lang w:val="sr-Cyrl-RS"/>
        </w:rPr>
        <w:t>Н</w:t>
      </w:r>
      <w:r>
        <w:rPr>
          <w:noProof/>
        </w:rPr>
        <w:t>аставник језика</w:t>
      </w:r>
    </w:p>
    <w:p w14:paraId="1EBE6ED8" w14:textId="77777777" w:rsidR="000473DD" w:rsidRDefault="000473DD" w:rsidP="008D267E">
      <w:pPr>
        <w:rPr>
          <w:noProof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3"/>
      </w:tblGrid>
      <w:tr w:rsidR="00EF4F11" w:rsidRPr="00EF4F11" w14:paraId="7AFE1BFC" w14:textId="77777777" w:rsidTr="00EF4F11">
        <w:tc>
          <w:tcPr>
            <w:tcW w:w="10989" w:type="dxa"/>
            <w:shd w:val="clear" w:color="auto" w:fill="auto"/>
          </w:tcPr>
          <w:p w14:paraId="0AAF1D2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Име и презиме</w:t>
            </w:r>
          </w:p>
        </w:tc>
      </w:tr>
      <w:tr w:rsidR="00EF4F11" w:rsidRPr="00EF4F11" w14:paraId="53A01CB5" w14:textId="77777777" w:rsidTr="00EF4F11">
        <w:tc>
          <w:tcPr>
            <w:tcW w:w="10989" w:type="dxa"/>
            <w:shd w:val="clear" w:color="auto" w:fill="auto"/>
          </w:tcPr>
          <w:p w14:paraId="018482F2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EF4F11" w:rsidRPr="00EF4F11" w14:paraId="77C1A6CD" w14:textId="77777777" w:rsidTr="00EF4F11">
        <w:tc>
          <w:tcPr>
            <w:tcW w:w="10989" w:type="dxa"/>
            <w:shd w:val="clear" w:color="auto" w:fill="auto"/>
          </w:tcPr>
          <w:p w14:paraId="407A3EB2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2CC40A08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Датум рођења</w:t>
            </w:r>
          </w:p>
        </w:tc>
      </w:tr>
      <w:tr w:rsidR="00EF4F11" w:rsidRPr="00EF4F11" w14:paraId="4D42EB6E" w14:textId="77777777" w:rsidTr="00EF4F11">
        <w:tc>
          <w:tcPr>
            <w:tcW w:w="10989" w:type="dxa"/>
            <w:shd w:val="clear" w:color="auto" w:fill="auto"/>
          </w:tcPr>
          <w:p w14:paraId="5B28F4C4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EF4F11" w:rsidRPr="00EF4F11" w14:paraId="42794BBF" w14:textId="77777777" w:rsidTr="00EF4F11">
        <w:tc>
          <w:tcPr>
            <w:tcW w:w="10989" w:type="dxa"/>
            <w:shd w:val="clear" w:color="auto" w:fill="auto"/>
          </w:tcPr>
          <w:p w14:paraId="1B4EA7D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3389A485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Назив и седиште установе/организације у којој је кандидат запослен</w:t>
            </w:r>
          </w:p>
        </w:tc>
      </w:tr>
      <w:tr w:rsidR="000473DD" w:rsidRPr="00EF4F11" w14:paraId="53C2DA39" w14:textId="77777777" w:rsidTr="00EF4F11">
        <w:tc>
          <w:tcPr>
            <w:tcW w:w="10989" w:type="dxa"/>
            <w:shd w:val="clear" w:color="auto" w:fill="auto"/>
          </w:tcPr>
          <w:p w14:paraId="425BB88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63186986" w14:textId="77777777" w:rsidTr="00EF4F11">
        <w:tc>
          <w:tcPr>
            <w:tcW w:w="10989" w:type="dxa"/>
            <w:shd w:val="clear" w:color="auto" w:fill="auto"/>
          </w:tcPr>
          <w:p w14:paraId="753AABF9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66E4658B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 xml:space="preserve">Радно место </w:t>
            </w:r>
          </w:p>
        </w:tc>
      </w:tr>
      <w:tr w:rsidR="000473DD" w:rsidRPr="00EF4F11" w14:paraId="06EC2688" w14:textId="77777777" w:rsidTr="00EF4F11">
        <w:tc>
          <w:tcPr>
            <w:tcW w:w="10989" w:type="dxa"/>
            <w:shd w:val="clear" w:color="auto" w:fill="auto"/>
          </w:tcPr>
          <w:p w14:paraId="3A952654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19B6EAE7" w14:textId="77777777" w:rsidTr="00EF4F11">
        <w:tc>
          <w:tcPr>
            <w:tcW w:w="10989" w:type="dxa"/>
            <w:shd w:val="clear" w:color="auto" w:fill="auto"/>
          </w:tcPr>
          <w:p w14:paraId="2C8EE3DC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00C82819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Датум расписивања конкурса</w:t>
            </w:r>
          </w:p>
        </w:tc>
      </w:tr>
      <w:tr w:rsidR="000473DD" w:rsidRPr="00EF4F11" w14:paraId="51AF7281" w14:textId="77777777" w:rsidTr="00EF4F11">
        <w:tc>
          <w:tcPr>
            <w:tcW w:w="10989" w:type="dxa"/>
            <w:shd w:val="clear" w:color="auto" w:fill="auto"/>
          </w:tcPr>
          <w:p w14:paraId="195E4CA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46BBD701" w14:textId="77777777" w:rsidTr="00EF4F11">
        <w:tc>
          <w:tcPr>
            <w:tcW w:w="10989" w:type="dxa"/>
            <w:shd w:val="clear" w:color="auto" w:fill="auto"/>
          </w:tcPr>
          <w:p w14:paraId="52C89A2A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74CF1093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Начин (место) објављивања</w:t>
            </w:r>
          </w:p>
        </w:tc>
      </w:tr>
      <w:tr w:rsidR="000473DD" w:rsidRPr="00EF4F11" w14:paraId="7EF2D551" w14:textId="77777777" w:rsidTr="00EF4F11">
        <w:tc>
          <w:tcPr>
            <w:tcW w:w="10989" w:type="dxa"/>
            <w:shd w:val="clear" w:color="auto" w:fill="auto"/>
          </w:tcPr>
          <w:p w14:paraId="2F34281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7564037C" w14:textId="77777777" w:rsidTr="00EF4F11">
        <w:tc>
          <w:tcPr>
            <w:tcW w:w="10989" w:type="dxa"/>
            <w:shd w:val="clear" w:color="auto" w:fill="auto"/>
          </w:tcPr>
          <w:p w14:paraId="44EE71E5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0A944692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Звање за које је расписан конкурс</w:t>
            </w:r>
          </w:p>
        </w:tc>
      </w:tr>
      <w:tr w:rsidR="000473DD" w:rsidRPr="00EF4F11" w14:paraId="65455B2B" w14:textId="77777777" w:rsidTr="00EF4F11">
        <w:tc>
          <w:tcPr>
            <w:tcW w:w="10989" w:type="dxa"/>
            <w:shd w:val="clear" w:color="auto" w:fill="auto"/>
          </w:tcPr>
          <w:p w14:paraId="18E6B1F2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6700EF31" w14:textId="77777777" w:rsidTr="00EF4F11">
        <w:tc>
          <w:tcPr>
            <w:tcW w:w="10989" w:type="dxa"/>
            <w:shd w:val="clear" w:color="auto" w:fill="auto"/>
          </w:tcPr>
          <w:p w14:paraId="30C75AB0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6AEED226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>Ужа научна област</w:t>
            </w:r>
          </w:p>
        </w:tc>
      </w:tr>
      <w:tr w:rsidR="000473DD" w:rsidRPr="00EF4F11" w14:paraId="561D2924" w14:textId="77777777" w:rsidTr="00EF4F11">
        <w:tc>
          <w:tcPr>
            <w:tcW w:w="10989" w:type="dxa"/>
            <w:shd w:val="clear" w:color="auto" w:fill="auto"/>
          </w:tcPr>
          <w:p w14:paraId="29E52084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4A50F5B8" w14:textId="77777777" w:rsidTr="00EF4F11">
        <w:tc>
          <w:tcPr>
            <w:tcW w:w="10989" w:type="dxa"/>
            <w:shd w:val="clear" w:color="auto" w:fill="auto"/>
          </w:tcPr>
          <w:p w14:paraId="37C024F8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6156FE3B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</w:rPr>
            </w:pPr>
            <w:r w:rsidRPr="00EF4F11">
              <w:rPr>
                <w:noProof/>
                <w:szCs w:val="20"/>
                <w:lang w:val="sr-Cyrl-CS"/>
              </w:rPr>
              <w:t>ИСПУЊЕНОСТ КРИТЕРИЈУМА ЗА ИЗБОР У ЗВАЊЕ НАСТАВНИК</w:t>
            </w:r>
            <w:r w:rsidRPr="00EF4F11">
              <w:rPr>
                <w:noProof/>
                <w:szCs w:val="20"/>
              </w:rPr>
              <w:t xml:space="preserve"> ЈЕЗИКА</w:t>
            </w:r>
          </w:p>
          <w:p w14:paraId="616409DA" w14:textId="77777777" w:rsidR="000473DD" w:rsidRPr="00EF4F11" w:rsidRDefault="000473DD" w:rsidP="00EF4F11">
            <w:pPr>
              <w:spacing w:line="240" w:lineRule="auto"/>
              <w:rPr>
                <w:rFonts w:ascii="Verdana" w:hAnsi="Verdana" w:cs="Open Sans"/>
                <w:noProof/>
                <w:szCs w:val="20"/>
              </w:rPr>
            </w:pPr>
          </w:p>
          <w:p w14:paraId="55DAEA07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rFonts w:cs="Open Sans"/>
                <w:noProof/>
                <w:szCs w:val="20"/>
                <w:lang w:val="sr-Cyrl-CS"/>
              </w:rPr>
              <w:t xml:space="preserve">1. </w:t>
            </w:r>
            <w:r w:rsidRPr="00EF4F11">
              <w:rPr>
                <w:rFonts w:cs="Open Sans"/>
                <w:noProof/>
                <w:szCs w:val="20"/>
              </w:rPr>
              <w:t>Високо образовање првог степена</w:t>
            </w:r>
            <w:r w:rsidRPr="00EF4F11">
              <w:rPr>
                <w:rFonts w:cs="Open Sans"/>
                <w:noProof/>
                <w:szCs w:val="20"/>
                <w:lang w:val="sr-Cyrl-CS"/>
              </w:rPr>
              <w:t xml:space="preserve"> </w:t>
            </w:r>
            <w:r w:rsidRPr="00EF4F11">
              <w:rPr>
                <w:rFonts w:cs="Open Sans"/>
                <w:noProof/>
                <w:szCs w:val="20"/>
                <w:lang w:val="sr-Cyrl-CS"/>
              </w:rPr>
              <w:br/>
              <w:t xml:space="preserve">    (</w:t>
            </w:r>
            <w:r w:rsidRPr="00EF4F11">
              <w:rPr>
                <w:rFonts w:cs="Open Sans"/>
                <w:noProof/>
                <w:szCs w:val="20"/>
              </w:rPr>
              <w:t xml:space="preserve">Академски назив, </w:t>
            </w:r>
            <w:r w:rsidRPr="00EF4F11">
              <w:rPr>
                <w:szCs w:val="20"/>
              </w:rPr>
              <w:t>н</w:t>
            </w:r>
            <w:r w:rsidRPr="00EF4F11">
              <w:rPr>
                <w:szCs w:val="20"/>
                <w:lang w:val="sr-Cyrl-CS"/>
              </w:rPr>
              <w:t>азив факултета</w:t>
            </w:r>
            <w:r w:rsidRPr="00EF4F11">
              <w:rPr>
                <w:szCs w:val="20"/>
              </w:rPr>
              <w:t xml:space="preserve">, </w:t>
            </w:r>
            <w:r w:rsidRPr="00EF4F11">
              <w:rPr>
                <w:szCs w:val="20"/>
                <w:lang w:val="sr-Cyrl-CS"/>
              </w:rPr>
              <w:t>одсек, група, смер</w:t>
            </w:r>
            <w:r w:rsidRPr="00EF4F11">
              <w:rPr>
                <w:szCs w:val="20"/>
              </w:rPr>
              <w:t xml:space="preserve">, </w:t>
            </w:r>
            <w:r w:rsidRPr="00EF4F11">
              <w:rPr>
                <w:szCs w:val="20"/>
                <w:lang w:val="sr-Cyrl-CS"/>
              </w:rPr>
              <w:t>година и место дипломирања</w:t>
            </w:r>
            <w:r w:rsidRPr="00EF4F11">
              <w:rPr>
                <w:rFonts w:cs="Open Sans"/>
                <w:noProof/>
                <w:szCs w:val="20"/>
                <w:lang w:val="sr-Cyrl-CS"/>
              </w:rPr>
              <w:t>)</w:t>
            </w:r>
          </w:p>
        </w:tc>
      </w:tr>
      <w:tr w:rsidR="000473DD" w:rsidRPr="00EF4F11" w14:paraId="62FEFC5B" w14:textId="77777777" w:rsidTr="00EF4F11">
        <w:tc>
          <w:tcPr>
            <w:tcW w:w="10989" w:type="dxa"/>
            <w:shd w:val="clear" w:color="auto" w:fill="auto"/>
          </w:tcPr>
          <w:p w14:paraId="1EEF7241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0473DD" w:rsidRPr="00EF4F11" w14:paraId="40A19527" w14:textId="77777777" w:rsidTr="00EF4F11">
        <w:tc>
          <w:tcPr>
            <w:tcW w:w="10989" w:type="dxa"/>
            <w:shd w:val="clear" w:color="auto" w:fill="auto"/>
          </w:tcPr>
          <w:p w14:paraId="6B24199B" w14:textId="77777777" w:rsidR="000473DD" w:rsidRPr="00EF4F11" w:rsidRDefault="000473DD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62F73463" w14:textId="77777777" w:rsidR="00D77499" w:rsidRPr="00EF4F11" w:rsidRDefault="00D77499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 xml:space="preserve">2. </w:t>
            </w:r>
            <w:r w:rsidRPr="00EF4F11">
              <w:rPr>
                <w:noProof/>
                <w:szCs w:val="20"/>
              </w:rPr>
              <w:t>Способност за наставни рад</w:t>
            </w:r>
            <w:r w:rsidRPr="00EF4F11">
              <w:rPr>
                <w:noProof/>
                <w:szCs w:val="20"/>
                <w:lang w:val="sr-Cyrl-RS"/>
              </w:rPr>
              <w:t xml:space="preserve"> </w:t>
            </w:r>
            <w:r w:rsidRPr="00EF4F11">
              <w:rPr>
                <w:noProof/>
                <w:szCs w:val="20"/>
                <w:lang w:val="sr-Cyrl-CS"/>
              </w:rPr>
              <w:t>(Позитивна оцена наставног рада</w:t>
            </w:r>
            <w:r w:rsidRPr="00EF4F11">
              <w:rPr>
                <w:noProof/>
                <w:szCs w:val="20"/>
              </w:rPr>
              <w:t>:</w:t>
            </w:r>
            <w:r w:rsidRPr="00EF4F11">
              <w:rPr>
                <w:noProof/>
                <w:szCs w:val="20"/>
                <w:lang w:val="sr-Cyrl-CS"/>
              </w:rPr>
              <w:t xml:space="preserve"> назив документа, назив установе/организације која је издала документ, датум издавања)</w:t>
            </w:r>
          </w:p>
        </w:tc>
      </w:tr>
      <w:tr w:rsidR="00D77499" w:rsidRPr="00EF4F11" w14:paraId="6C7621A5" w14:textId="77777777" w:rsidTr="00EF4F11">
        <w:tc>
          <w:tcPr>
            <w:tcW w:w="10989" w:type="dxa"/>
            <w:shd w:val="clear" w:color="auto" w:fill="auto"/>
          </w:tcPr>
          <w:p w14:paraId="11E3D52F" w14:textId="77777777" w:rsidR="00D77499" w:rsidRPr="00EF4F11" w:rsidRDefault="00D77499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  <w:tr w:rsidR="00D77499" w:rsidRPr="00EF4F11" w14:paraId="36B786C6" w14:textId="77777777" w:rsidTr="00EF4F11">
        <w:tc>
          <w:tcPr>
            <w:tcW w:w="10989" w:type="dxa"/>
            <w:shd w:val="clear" w:color="auto" w:fill="auto"/>
          </w:tcPr>
          <w:p w14:paraId="0AF5B247" w14:textId="77777777" w:rsidR="00D77499" w:rsidRPr="00EF4F11" w:rsidRDefault="00D77499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  <w:p w14:paraId="0EC500AC" w14:textId="77777777" w:rsidR="008B3F99" w:rsidRPr="00EF4F11" w:rsidRDefault="008B3F99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  <w:r w:rsidRPr="00EF4F11">
              <w:rPr>
                <w:noProof/>
                <w:szCs w:val="20"/>
                <w:lang w:val="sr-Cyrl-CS"/>
              </w:rPr>
              <w:t xml:space="preserve">3. </w:t>
            </w:r>
            <w:r w:rsidRPr="00EF4F11">
              <w:rPr>
                <w:noProof/>
                <w:szCs w:val="20"/>
              </w:rPr>
              <w:t>Објављени стручни радови у одговарајућој области</w:t>
            </w:r>
            <w:r w:rsidRPr="00EF4F11">
              <w:rPr>
                <w:noProof/>
                <w:szCs w:val="20"/>
                <w:lang w:val="ru-RU"/>
              </w:rPr>
              <w:t xml:space="preserve"> </w:t>
            </w:r>
            <w:r w:rsidRPr="00EF4F11">
              <w:rPr>
                <w:noProof/>
                <w:szCs w:val="20"/>
                <w:lang w:val="sr-Cyrl-CS"/>
              </w:rPr>
              <w:t>(</w:t>
            </w:r>
            <w:r w:rsidRPr="00EF4F11">
              <w:rPr>
                <w:noProof/>
                <w:szCs w:val="20"/>
                <w:lang w:val="sr-Cyrl-RS"/>
              </w:rPr>
              <w:t>П</w:t>
            </w:r>
            <w:r w:rsidRPr="00EF4F11">
              <w:rPr>
                <w:noProof/>
                <w:szCs w:val="20"/>
              </w:rPr>
              <w:t>одаци о стручним радовима</w:t>
            </w:r>
            <w:r w:rsidRPr="00EF4F11">
              <w:rPr>
                <w:noProof/>
                <w:szCs w:val="20"/>
                <w:lang w:val="sr-Cyrl-CS"/>
              </w:rPr>
              <w:t>)</w:t>
            </w:r>
          </w:p>
        </w:tc>
      </w:tr>
      <w:tr w:rsidR="00D77499" w:rsidRPr="00EF4F11" w14:paraId="3680A854" w14:textId="77777777" w:rsidTr="00EF4F11">
        <w:tc>
          <w:tcPr>
            <w:tcW w:w="10989" w:type="dxa"/>
            <w:shd w:val="clear" w:color="auto" w:fill="auto"/>
          </w:tcPr>
          <w:p w14:paraId="39BA2DED" w14:textId="77777777" w:rsidR="00D77499" w:rsidRPr="00EF4F11" w:rsidRDefault="00D77499" w:rsidP="00EF4F11">
            <w:pPr>
              <w:spacing w:line="240" w:lineRule="auto"/>
              <w:rPr>
                <w:noProof/>
                <w:szCs w:val="20"/>
                <w:lang w:val="sr-Cyrl-RS"/>
              </w:rPr>
            </w:pPr>
          </w:p>
        </w:tc>
      </w:tr>
    </w:tbl>
    <w:p w14:paraId="00C66015" w14:textId="77777777" w:rsidR="00DC5B79" w:rsidRPr="00710835" w:rsidRDefault="00DC5B79" w:rsidP="00E40C3D">
      <w:pPr>
        <w:rPr>
          <w:rFonts w:ascii="Verdana" w:hAnsi="Verdana" w:cs="Open Sans"/>
          <w:noProof/>
          <w:sz w:val="20"/>
          <w:szCs w:val="20"/>
        </w:rPr>
      </w:pPr>
    </w:p>
    <w:p w14:paraId="5560B6A2" w14:textId="77777777" w:rsidR="006555C6" w:rsidRPr="007F46C8" w:rsidRDefault="006555C6" w:rsidP="006555C6">
      <w:pPr>
        <w:rPr>
          <w:rFonts w:ascii="Open Sans" w:hAnsi="Open Sans" w:cs="Open Sans"/>
          <w:b/>
          <w:szCs w:val="20"/>
          <w:lang w:val="sr-Cyrl-RS"/>
        </w:rPr>
      </w:pPr>
    </w:p>
    <w:p w14:paraId="7A4B36BF" w14:textId="77777777" w:rsidR="006555C6" w:rsidRPr="007F46C8" w:rsidRDefault="006555C6" w:rsidP="006555C6">
      <w:pPr>
        <w:rPr>
          <w:rFonts w:cs="Open Sans"/>
          <w:szCs w:val="20"/>
          <w:lang w:val="sr-Cyrl-RS"/>
        </w:rPr>
      </w:pPr>
      <w:r w:rsidRPr="007F46C8">
        <w:rPr>
          <w:rFonts w:cs="Open Sans"/>
          <w:b/>
          <w:szCs w:val="20"/>
          <w:lang w:val="sr-Cyrl-RS"/>
        </w:rPr>
        <w:t>Потпис кандидата:</w:t>
      </w:r>
      <w:r w:rsidRPr="007F46C8">
        <w:rPr>
          <w:rFonts w:cs="Open Sans"/>
          <w:szCs w:val="20"/>
          <w:lang w:val="sr-Cyrl-RS"/>
        </w:rPr>
        <w:t xml:space="preserve"> </w:t>
      </w:r>
      <w:r w:rsidRPr="007F46C8">
        <w:rPr>
          <w:rFonts w:cs="Open Sans"/>
          <w:szCs w:val="20"/>
        </w:rPr>
        <w:t>__________</w:t>
      </w:r>
      <w:r w:rsidRPr="007F46C8">
        <w:rPr>
          <w:rFonts w:cs="Open Sans"/>
          <w:szCs w:val="20"/>
          <w:lang w:val="sr-Cyrl-RS"/>
        </w:rPr>
        <w:t>__________________________________________</w:t>
      </w:r>
    </w:p>
    <w:p w14:paraId="32803725" w14:textId="77777777" w:rsidR="006555C6" w:rsidRPr="007F46C8" w:rsidRDefault="006555C6" w:rsidP="006555C6">
      <w:pPr>
        <w:rPr>
          <w:rFonts w:cs="Open Sans"/>
          <w:szCs w:val="20"/>
          <w:lang w:val="sr-Cyrl-RS"/>
        </w:rPr>
      </w:pPr>
    </w:p>
    <w:p w14:paraId="7BD066B9" w14:textId="77777777" w:rsidR="006555C6" w:rsidRPr="007F46C8" w:rsidRDefault="006555C6" w:rsidP="006555C6">
      <w:pPr>
        <w:rPr>
          <w:rFonts w:cs="Open Sans"/>
          <w:szCs w:val="20"/>
          <w:lang w:val="sr-Cyrl-RS"/>
        </w:rPr>
      </w:pPr>
      <w:r w:rsidRPr="007F46C8">
        <w:rPr>
          <w:rFonts w:cs="Open Sans"/>
          <w:b/>
          <w:szCs w:val="20"/>
          <w:lang w:val="sr-Cyrl-RS"/>
        </w:rPr>
        <w:t>Напомена:</w:t>
      </w:r>
      <w:r w:rsidRPr="007F46C8">
        <w:rPr>
          <w:rFonts w:cs="Open Sans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0501B0B6" w14:textId="77777777" w:rsidR="00DC5B79" w:rsidRPr="00CC5FAF" w:rsidRDefault="00DC5B79" w:rsidP="00F31E28">
      <w:pPr>
        <w:rPr>
          <w:rFonts w:ascii="Verdana" w:hAnsi="Verdana" w:cs="Open Sans"/>
          <w:noProof/>
          <w:sz w:val="20"/>
          <w:szCs w:val="20"/>
          <w:lang w:val="sr-Cyrl-RS"/>
        </w:rPr>
      </w:pPr>
    </w:p>
    <w:sectPr w:rsidR="00DC5B79" w:rsidRPr="00CC5FAF" w:rsidSect="0045295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131B2"/>
    <w:rsid w:val="00016720"/>
    <w:rsid w:val="000319EA"/>
    <w:rsid w:val="000473DD"/>
    <w:rsid w:val="000518C2"/>
    <w:rsid w:val="000978D6"/>
    <w:rsid w:val="000C3644"/>
    <w:rsid w:val="000C7963"/>
    <w:rsid w:val="000D096E"/>
    <w:rsid w:val="000F73AC"/>
    <w:rsid w:val="00120548"/>
    <w:rsid w:val="00127142"/>
    <w:rsid w:val="0014326F"/>
    <w:rsid w:val="0015290D"/>
    <w:rsid w:val="001578EC"/>
    <w:rsid w:val="00157D04"/>
    <w:rsid w:val="002363F3"/>
    <w:rsid w:val="00242C5C"/>
    <w:rsid w:val="00271124"/>
    <w:rsid w:val="002A635C"/>
    <w:rsid w:val="002C65C8"/>
    <w:rsid w:val="002D436B"/>
    <w:rsid w:val="003275F1"/>
    <w:rsid w:val="00370B30"/>
    <w:rsid w:val="00372CDB"/>
    <w:rsid w:val="00383B36"/>
    <w:rsid w:val="003C2B74"/>
    <w:rsid w:val="00421F1A"/>
    <w:rsid w:val="00450902"/>
    <w:rsid w:val="00452951"/>
    <w:rsid w:val="004734A2"/>
    <w:rsid w:val="00482E86"/>
    <w:rsid w:val="00490A78"/>
    <w:rsid w:val="004A07AD"/>
    <w:rsid w:val="004A797E"/>
    <w:rsid w:val="004B75D0"/>
    <w:rsid w:val="004C5E3C"/>
    <w:rsid w:val="004E3D55"/>
    <w:rsid w:val="00526115"/>
    <w:rsid w:val="00551410"/>
    <w:rsid w:val="005870E9"/>
    <w:rsid w:val="005C4A48"/>
    <w:rsid w:val="005C7980"/>
    <w:rsid w:val="005D0999"/>
    <w:rsid w:val="006340FD"/>
    <w:rsid w:val="00640B1C"/>
    <w:rsid w:val="00642DA1"/>
    <w:rsid w:val="006555C6"/>
    <w:rsid w:val="006647D5"/>
    <w:rsid w:val="00681BA4"/>
    <w:rsid w:val="006D2D4A"/>
    <w:rsid w:val="006E2E4B"/>
    <w:rsid w:val="00710835"/>
    <w:rsid w:val="007118A2"/>
    <w:rsid w:val="00762B3D"/>
    <w:rsid w:val="00773F37"/>
    <w:rsid w:val="007776A3"/>
    <w:rsid w:val="007A0300"/>
    <w:rsid w:val="007D2E96"/>
    <w:rsid w:val="0081531C"/>
    <w:rsid w:val="00854FAA"/>
    <w:rsid w:val="00885440"/>
    <w:rsid w:val="008A216D"/>
    <w:rsid w:val="008B3F99"/>
    <w:rsid w:val="008D267E"/>
    <w:rsid w:val="008D26FB"/>
    <w:rsid w:val="00911EAB"/>
    <w:rsid w:val="009200F8"/>
    <w:rsid w:val="00946AB6"/>
    <w:rsid w:val="00956E22"/>
    <w:rsid w:val="00987B7D"/>
    <w:rsid w:val="009F7FAF"/>
    <w:rsid w:val="00A1608D"/>
    <w:rsid w:val="00A76EFA"/>
    <w:rsid w:val="00A95A9B"/>
    <w:rsid w:val="00AA7ACA"/>
    <w:rsid w:val="00AB5268"/>
    <w:rsid w:val="00AE1F12"/>
    <w:rsid w:val="00B068A8"/>
    <w:rsid w:val="00B14306"/>
    <w:rsid w:val="00B14A87"/>
    <w:rsid w:val="00B21687"/>
    <w:rsid w:val="00BB3C75"/>
    <w:rsid w:val="00BC102D"/>
    <w:rsid w:val="00C1764F"/>
    <w:rsid w:val="00C801B3"/>
    <w:rsid w:val="00C81ACD"/>
    <w:rsid w:val="00CC5FAF"/>
    <w:rsid w:val="00D15F3E"/>
    <w:rsid w:val="00D31E7F"/>
    <w:rsid w:val="00D46DAF"/>
    <w:rsid w:val="00D77499"/>
    <w:rsid w:val="00D808F4"/>
    <w:rsid w:val="00D8661E"/>
    <w:rsid w:val="00D901C2"/>
    <w:rsid w:val="00DC5B79"/>
    <w:rsid w:val="00DD5BC0"/>
    <w:rsid w:val="00E029A7"/>
    <w:rsid w:val="00E33323"/>
    <w:rsid w:val="00E40C3D"/>
    <w:rsid w:val="00E507E6"/>
    <w:rsid w:val="00E5243C"/>
    <w:rsid w:val="00E927E5"/>
    <w:rsid w:val="00EA20DA"/>
    <w:rsid w:val="00EA29BC"/>
    <w:rsid w:val="00EB713D"/>
    <w:rsid w:val="00EC04B2"/>
    <w:rsid w:val="00EF4F11"/>
    <w:rsid w:val="00F15854"/>
    <w:rsid w:val="00F31E28"/>
    <w:rsid w:val="00F33305"/>
    <w:rsid w:val="00F46416"/>
    <w:rsid w:val="00F87685"/>
    <w:rsid w:val="00FA42E1"/>
    <w:rsid w:val="00FC1D5C"/>
    <w:rsid w:val="00FE7AEC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83B37"/>
  <w15:docId w15:val="{AD2F5CC5-023E-4AA1-9302-431646FE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C6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8C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18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0518C2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6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64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518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Nisu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S. Nikolic</dc:creator>
  <cp:lastModifiedBy>Kristina Andjelic</cp:lastModifiedBy>
  <cp:revision>2</cp:revision>
  <dcterms:created xsi:type="dcterms:W3CDTF">2022-05-05T09:25:00Z</dcterms:created>
  <dcterms:modified xsi:type="dcterms:W3CDTF">2022-05-05T09:25:00Z</dcterms:modified>
</cp:coreProperties>
</file>